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066D6" w14:textId="77777777" w:rsidR="004D6368" w:rsidRDefault="004D6368" w:rsidP="004D6368">
      <w:pPr>
        <w:rPr>
          <w:lang w:val="ca-ES"/>
        </w:rPr>
      </w:pPr>
      <w:bookmarkStart w:id="0" w:name="OLE_LINK1"/>
      <w:bookmarkStart w:id="1" w:name="OLE_LINK2"/>
    </w:p>
    <w:p w14:paraId="48D609EA" w14:textId="77777777" w:rsidR="004D6368" w:rsidRDefault="004D6368" w:rsidP="004D6368">
      <w:pPr>
        <w:rPr>
          <w:lang w:val="ca-ES"/>
        </w:rPr>
      </w:pPr>
    </w:p>
    <w:p w14:paraId="56473EAE" w14:textId="77777777" w:rsidR="00B955F1" w:rsidRPr="00177827" w:rsidRDefault="00B955F1" w:rsidP="007B2F8E">
      <w:pPr>
        <w:autoSpaceDE w:val="0"/>
        <w:autoSpaceDN w:val="0"/>
        <w:adjustRightInd w:val="0"/>
        <w:spacing w:line="240" w:lineRule="exact"/>
        <w:jc w:val="both"/>
        <w:rPr>
          <w:rFonts w:ascii="Bierstadt" w:hAnsi="Bierstadt" w:cs="Arial"/>
          <w:b/>
          <w:sz w:val="20"/>
          <w:szCs w:val="20"/>
          <w:lang w:val="ca-ES"/>
        </w:rPr>
      </w:pPr>
    </w:p>
    <w:p w14:paraId="063C8FE7" w14:textId="77777777" w:rsidR="00DA6324" w:rsidRPr="00177827" w:rsidRDefault="00DA6324" w:rsidP="00DA6324">
      <w:pPr>
        <w:pStyle w:val="Ttulo1"/>
        <w:spacing w:line="240" w:lineRule="exact"/>
        <w:rPr>
          <w:rFonts w:ascii="Bierstadt" w:hAnsi="Bierstadt" w:cs="Arial"/>
          <w:b w:val="0"/>
          <w:bCs w:val="0"/>
          <w:sz w:val="20"/>
          <w:szCs w:val="20"/>
        </w:rPr>
      </w:pPr>
      <w:r w:rsidRPr="00177827">
        <w:rPr>
          <w:rFonts w:ascii="Bierstadt" w:hAnsi="Bierstadt" w:cs="Arial"/>
          <w:sz w:val="20"/>
          <w:szCs w:val="20"/>
        </w:rPr>
        <w:t xml:space="preserve">                 DECLARACIÓ DE UTE</w:t>
      </w:r>
      <w:r w:rsidRPr="00177827">
        <w:rPr>
          <w:rFonts w:ascii="Bierstadt" w:hAnsi="Bierstadt" w:cs="Arial"/>
          <w:b w:val="0"/>
          <w:bCs w:val="0"/>
          <w:sz w:val="20"/>
          <w:szCs w:val="20"/>
        </w:rPr>
        <w:t xml:space="preserve">     </w:t>
      </w:r>
      <w:r w:rsidR="009314AB" w:rsidRPr="00177827">
        <w:rPr>
          <w:rFonts w:ascii="Bierstadt" w:hAnsi="Bierstadt" w:cs="Arial"/>
          <w:bCs w:val="0"/>
          <w:sz w:val="20"/>
          <w:szCs w:val="20"/>
        </w:rPr>
        <w:t>(Model 4</w:t>
      </w:r>
      <w:r w:rsidRPr="00177827">
        <w:rPr>
          <w:rFonts w:ascii="Bierstadt" w:hAnsi="Bierstadt" w:cs="Arial"/>
          <w:bCs w:val="0"/>
          <w:sz w:val="20"/>
          <w:szCs w:val="20"/>
        </w:rPr>
        <w:t>)</w:t>
      </w:r>
      <w:r w:rsidRPr="00177827">
        <w:rPr>
          <w:rFonts w:ascii="Bierstadt" w:hAnsi="Bierstadt" w:cs="Arial"/>
          <w:b w:val="0"/>
          <w:bCs w:val="0"/>
          <w:sz w:val="20"/>
          <w:szCs w:val="20"/>
        </w:rPr>
        <w:t xml:space="preserve">     </w:t>
      </w:r>
    </w:p>
    <w:p w14:paraId="5C69399A" w14:textId="77777777" w:rsidR="00DA6324" w:rsidRPr="00177827" w:rsidRDefault="00B27AF7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>
        <w:rPr>
          <w:rFonts w:ascii="Bierstadt" w:hAnsi="Bierstadt"/>
          <w:sz w:val="20"/>
          <w:szCs w:val="20"/>
          <w:lang w:val="ca-ES"/>
        </w:rPr>
        <w:pict w14:anchorId="2D8D3909">
          <v:line id="_x0000_s1131" style="position:absolute;left:0;text-align:left;z-index:251657728" from="0,2.25pt" to="423pt,2.25pt"/>
        </w:pict>
      </w:r>
    </w:p>
    <w:p w14:paraId="4BD3BAF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14B940E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b/>
          <w:bCs/>
          <w:sz w:val="20"/>
          <w:szCs w:val="20"/>
          <w:lang w:val="ca-ES"/>
        </w:rPr>
      </w:pPr>
      <w:r w:rsidRPr="00177827">
        <w:rPr>
          <w:rFonts w:ascii="Bierstadt" w:hAnsi="Bierstadt" w:cs="Arial"/>
          <w:b/>
          <w:bCs/>
          <w:sz w:val="20"/>
          <w:szCs w:val="20"/>
          <w:lang w:val="ca-ES"/>
        </w:rPr>
        <w:t xml:space="preserve">PROCEDIMENT: </w:t>
      </w:r>
    </w:p>
    <w:p w14:paraId="21FC5C60" w14:textId="77777777" w:rsidR="00DA6324" w:rsidRPr="00177827" w:rsidRDefault="00DA6324" w:rsidP="00DA6324">
      <w:pPr>
        <w:pStyle w:val="Ttulo3"/>
        <w:spacing w:line="240" w:lineRule="exact"/>
        <w:jc w:val="both"/>
        <w:rPr>
          <w:rFonts w:ascii="Bierstadt" w:hAnsi="Bierstadt" w:cs="Arial"/>
          <w:sz w:val="20"/>
          <w:szCs w:val="20"/>
        </w:rPr>
      </w:pPr>
      <w:r w:rsidRPr="00177827">
        <w:rPr>
          <w:rFonts w:ascii="Bierstadt" w:hAnsi="Bierstadt" w:cs="Arial"/>
          <w:sz w:val="20"/>
          <w:szCs w:val="20"/>
        </w:rPr>
        <w:t xml:space="preserve">NUM D’EXPEDIENT: </w:t>
      </w:r>
    </w:p>
    <w:p w14:paraId="6970A304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</w:rPr>
      </w:pPr>
    </w:p>
    <w:p w14:paraId="212ACFF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</w:rPr>
      </w:pPr>
    </w:p>
    <w:p w14:paraId="0279AFDF" w14:textId="77777777" w:rsidR="00DA6324" w:rsidRPr="00177827" w:rsidRDefault="00DA6324" w:rsidP="00DA6324">
      <w:pPr>
        <w:keepNext/>
        <w:spacing w:line="240" w:lineRule="exact"/>
        <w:ind w:left="-70"/>
        <w:jc w:val="center"/>
        <w:outlineLvl w:val="0"/>
        <w:rPr>
          <w:rFonts w:ascii="Bierstadt" w:hAnsi="Bierstadt" w:cs="Arial"/>
          <w:b/>
          <w:bCs/>
          <w:sz w:val="20"/>
          <w:szCs w:val="20"/>
          <w:lang w:val="ca-ES"/>
        </w:rPr>
      </w:pPr>
    </w:p>
    <w:p w14:paraId="115CAFC4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177827">
        <w:rPr>
          <w:rFonts w:ascii="Bierstadt" w:hAnsi="Bierstadt" w:cs="Arial"/>
          <w:sz w:val="20"/>
          <w:szCs w:val="20"/>
          <w:lang w:val="ca-ES"/>
        </w:rPr>
        <w:t>provist</w:t>
      </w:r>
      <w:proofErr w:type="spellEnd"/>
      <w:r w:rsidRPr="00177827">
        <w:rPr>
          <w:rFonts w:ascii="Bierstadt" w:hAnsi="Bierstadt" w:cs="Arial"/>
          <w:sz w:val="20"/>
          <w:szCs w:val="20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177827">
        <w:rPr>
          <w:rFonts w:ascii="Bierstadt" w:hAnsi="Bierstadt" w:cs="Arial"/>
          <w:sz w:val="20"/>
          <w:szCs w:val="20"/>
          <w:lang w:val="ca-ES"/>
        </w:rPr>
        <w:t>provista</w:t>
      </w:r>
      <w:proofErr w:type="spellEnd"/>
      <w:r w:rsidRPr="00177827">
        <w:rPr>
          <w:rFonts w:ascii="Bierstadt" w:hAnsi="Bierstadt" w:cs="Arial"/>
          <w:sz w:val="20"/>
          <w:szCs w:val="20"/>
          <w:lang w:val="ca-ES"/>
        </w:rPr>
        <w:t xml:space="preserve"> de N.I.F. núm. …………………….. </w:t>
      </w:r>
    </w:p>
    <w:p w14:paraId="2BCFBD0F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B94C48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75449EA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i</w:t>
      </w:r>
    </w:p>
    <w:p w14:paraId="648823B2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5CE3D34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40ED00D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177827">
        <w:rPr>
          <w:rFonts w:ascii="Bierstadt" w:hAnsi="Bierstadt" w:cs="Arial"/>
          <w:sz w:val="20"/>
          <w:szCs w:val="20"/>
          <w:lang w:val="ca-ES"/>
        </w:rPr>
        <w:t>provist</w:t>
      </w:r>
      <w:proofErr w:type="spellEnd"/>
      <w:r w:rsidRPr="00177827">
        <w:rPr>
          <w:rFonts w:ascii="Bierstadt" w:hAnsi="Bierstadt" w:cs="Arial"/>
          <w:sz w:val="20"/>
          <w:szCs w:val="20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177827">
        <w:rPr>
          <w:rFonts w:ascii="Bierstadt" w:hAnsi="Bierstadt" w:cs="Arial"/>
          <w:sz w:val="20"/>
          <w:szCs w:val="20"/>
          <w:lang w:val="ca-ES"/>
        </w:rPr>
        <w:t>provista</w:t>
      </w:r>
      <w:proofErr w:type="spellEnd"/>
      <w:r w:rsidRPr="00177827">
        <w:rPr>
          <w:rFonts w:ascii="Bierstadt" w:hAnsi="Bierstadt" w:cs="Arial"/>
          <w:sz w:val="20"/>
          <w:szCs w:val="20"/>
          <w:lang w:val="ca-ES"/>
        </w:rPr>
        <w:t xml:space="preserve"> de N.I.F. núm. …………………….. </w:t>
      </w:r>
    </w:p>
    <w:p w14:paraId="27506C9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362F64F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16900E8B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2F8A95CE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Als efectes de complimen</w:t>
      </w:r>
      <w:r w:rsidR="0076733D" w:rsidRPr="00177827">
        <w:rPr>
          <w:rFonts w:ascii="Bierstadt" w:hAnsi="Bierstadt" w:cs="Arial"/>
          <w:sz w:val="20"/>
          <w:szCs w:val="20"/>
          <w:lang w:val="ca-ES"/>
        </w:rPr>
        <w:t>tar el que disposa l’article 69.</w:t>
      </w:r>
      <w:r w:rsidRPr="00177827">
        <w:rPr>
          <w:rFonts w:ascii="Bierstadt" w:hAnsi="Bierstadt" w:cs="Arial"/>
          <w:sz w:val="20"/>
          <w:szCs w:val="20"/>
          <w:lang w:val="ca-ES"/>
        </w:rPr>
        <w:t>3 de la Llei 9/2017, de 8 de novembre, de Contractes del Sector Públic</w:t>
      </w:r>
    </w:p>
    <w:p w14:paraId="72A1D93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4617544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809B35E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DECLAREN:</w:t>
      </w:r>
    </w:p>
    <w:p w14:paraId="7732C2C2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716693B8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73DF4CE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Que assumeixen el compromís de constituir-se formalment en Unió Temporal d'empreses, amb les participacions respectives de ..............% y de ................% i que nomenen representant o apoderat únic de la unió amb poders bastants per exercitar els drets i complir les obligacions que del contracte es derivin fins a l'extinció del mateix al Sr ................</w:t>
      </w:r>
    </w:p>
    <w:p w14:paraId="6EE53928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ACEA7D1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 xml:space="preserve">I com a prova de conformitat d'aquesta declaració ho signen els representants de cadascuna de les empreses. </w:t>
      </w:r>
    </w:p>
    <w:p w14:paraId="1508F98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1459B2F2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032ADE7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43465567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7C472C20" w14:textId="77777777" w:rsidR="0076733D" w:rsidRPr="00177827" w:rsidRDefault="0076733D" w:rsidP="0076733D">
      <w:pPr>
        <w:pStyle w:val="Ttulo1"/>
        <w:spacing w:line="240" w:lineRule="exact"/>
        <w:ind w:left="0"/>
        <w:jc w:val="right"/>
        <w:rPr>
          <w:rFonts w:ascii="Bierstadt" w:hAnsi="Bierstadt" w:cs="Arial"/>
          <w:b w:val="0"/>
          <w:sz w:val="20"/>
          <w:szCs w:val="20"/>
        </w:rPr>
      </w:pPr>
      <w:r w:rsidRPr="00177827">
        <w:rPr>
          <w:rFonts w:ascii="Bierstadt" w:hAnsi="Bierstadt" w:cs="Arial"/>
          <w:b w:val="0"/>
          <w:sz w:val="20"/>
          <w:szCs w:val="20"/>
        </w:rPr>
        <w:t xml:space="preserve">(signatura electrònica)        </w:t>
      </w:r>
    </w:p>
    <w:p w14:paraId="5174D46A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A05CC0A" w14:textId="77777777" w:rsidR="00DA6324" w:rsidRPr="00177827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Bierstadt" w:hAnsi="Bierstadt"/>
          <w:sz w:val="20"/>
          <w:szCs w:val="20"/>
        </w:rPr>
      </w:pPr>
    </w:p>
    <w:p w14:paraId="1B7153D5" w14:textId="77777777" w:rsidR="00DA6324" w:rsidRPr="00177827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Bierstadt" w:hAnsi="Bierstadt"/>
          <w:sz w:val="20"/>
          <w:szCs w:val="20"/>
        </w:rPr>
      </w:pPr>
    </w:p>
    <w:p w14:paraId="65A9CEB2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3E6B64F8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390D63EC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bookmarkEnd w:id="0"/>
    <w:bookmarkEnd w:id="1"/>
    <w:p w14:paraId="51BF28CE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sectPr w:rsidR="00DA6324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738B5" w14:textId="77777777" w:rsidR="00B32A5F" w:rsidRDefault="00B32A5F" w:rsidP="005967DD">
      <w:pPr>
        <w:pStyle w:val="Encabezado"/>
      </w:pPr>
      <w:r>
        <w:separator/>
      </w:r>
    </w:p>
  </w:endnote>
  <w:endnote w:type="continuationSeparator" w:id="0">
    <w:p w14:paraId="50BCF871" w14:textId="77777777" w:rsidR="00B32A5F" w:rsidRDefault="00B32A5F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94CFF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r w:rsidRPr="001907C0">
      <w:rPr>
        <w:rFonts w:ascii="Arial" w:hAnsi="Arial" w:cs="Arial"/>
        <w:sz w:val="16"/>
        <w:szCs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1CBB7" w14:textId="77777777" w:rsidR="00B32A5F" w:rsidRDefault="00B32A5F" w:rsidP="005967DD">
      <w:pPr>
        <w:pStyle w:val="Encabezado"/>
      </w:pPr>
      <w:r>
        <w:separator/>
      </w:r>
    </w:p>
  </w:footnote>
  <w:footnote w:type="continuationSeparator" w:id="0">
    <w:p w14:paraId="2EA5B24C" w14:textId="77777777" w:rsidR="00B32A5F" w:rsidRDefault="00B32A5F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928A8" w14:textId="6752A8DD" w:rsidR="005967DD" w:rsidRPr="00B27AF7" w:rsidRDefault="00B27AF7" w:rsidP="00B27AF7">
    <w:pPr>
      <w:pStyle w:val="Encabezado"/>
    </w:pPr>
    <w:r w:rsidRPr="00A97E3D">
      <w:rPr>
        <w:noProof/>
      </w:rPr>
      <w:pict w14:anchorId="0261CF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5" o:spid="_x0000_i1027" type="#_x0000_t75" style="width:158.25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2195941">
    <w:abstractNumId w:val="0"/>
  </w:num>
  <w:num w:numId="2" w16cid:durableId="449512375">
    <w:abstractNumId w:val="2"/>
  </w:num>
  <w:num w:numId="3" w16cid:durableId="577180476">
    <w:abstractNumId w:val="3"/>
  </w:num>
  <w:num w:numId="4" w16cid:durableId="550846795">
    <w:abstractNumId w:val="4"/>
  </w:num>
  <w:num w:numId="5" w16cid:durableId="568417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4098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77827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24409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D17B1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0C4B"/>
    <w:rsid w:val="00364955"/>
    <w:rsid w:val="003676B3"/>
    <w:rsid w:val="003729F5"/>
    <w:rsid w:val="00390DB2"/>
    <w:rsid w:val="003C6035"/>
    <w:rsid w:val="003D5698"/>
    <w:rsid w:val="003E103B"/>
    <w:rsid w:val="003F1E26"/>
    <w:rsid w:val="003F34C4"/>
    <w:rsid w:val="004014B2"/>
    <w:rsid w:val="004254BD"/>
    <w:rsid w:val="00430319"/>
    <w:rsid w:val="00431747"/>
    <w:rsid w:val="00473EC4"/>
    <w:rsid w:val="00474507"/>
    <w:rsid w:val="004A5B0B"/>
    <w:rsid w:val="004B16F2"/>
    <w:rsid w:val="004B2E9D"/>
    <w:rsid w:val="004B7C62"/>
    <w:rsid w:val="004C1DEF"/>
    <w:rsid w:val="004D07EF"/>
    <w:rsid w:val="004D6368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1FC6"/>
    <w:rsid w:val="006E1BB9"/>
    <w:rsid w:val="006E5577"/>
    <w:rsid w:val="006F0168"/>
    <w:rsid w:val="006F3250"/>
    <w:rsid w:val="006F70A2"/>
    <w:rsid w:val="00724C1C"/>
    <w:rsid w:val="00731BF5"/>
    <w:rsid w:val="00752B06"/>
    <w:rsid w:val="00766787"/>
    <w:rsid w:val="0076733D"/>
    <w:rsid w:val="007835D9"/>
    <w:rsid w:val="007B200F"/>
    <w:rsid w:val="007B2F8E"/>
    <w:rsid w:val="007B59CD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225FD"/>
    <w:rsid w:val="009314AB"/>
    <w:rsid w:val="0094033B"/>
    <w:rsid w:val="00946E18"/>
    <w:rsid w:val="0097543D"/>
    <w:rsid w:val="00995175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27AF7"/>
    <w:rsid w:val="00B30D13"/>
    <w:rsid w:val="00B32A5F"/>
    <w:rsid w:val="00B35EED"/>
    <w:rsid w:val="00B37634"/>
    <w:rsid w:val="00B764E5"/>
    <w:rsid w:val="00B804AE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9198C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7FE5"/>
    <w:rsid w:val="00E51F68"/>
    <w:rsid w:val="00E55567"/>
    <w:rsid w:val="00E65062"/>
    <w:rsid w:val="00E70AA2"/>
    <w:rsid w:val="00E82D70"/>
    <w:rsid w:val="00E86FC5"/>
    <w:rsid w:val="00E87F62"/>
    <w:rsid w:val="00EA0C49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704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1AB67D6A"/>
  <w15:chartTrackingRefBased/>
  <w15:docId w15:val="{BCC111AE-A03A-44A5-83A2-940AD59D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464DZQEW6WJR-373865134-1100024</_dlc_DocId>
    <_dlc_DocIdUrl xmlns="3ea03929-fffa-4420-b641-51a467d71321">
      <Url>https://consorciorg.sharepoint.com/sites/ARXIU/_layouts/15/DocIdRedir.aspx?ID=464DZQEW6WJR-373865134-1100024</Url>
      <Description>464DZQEW6WJR-373865134-1100024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7AB8F8-0622-4BC1-BB27-4CDFE0C54F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1F5EB2-059D-465B-8A5D-A5DF7BD2BFC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D140841A-1DD0-420C-9AE3-A9F3290821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CD63B-767C-4650-8053-3B4324AD8D9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476E049-0BAE-46B6-A547-0627E8292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1699ECE-028D-4E7B-ABC9-4682F2CAF9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Mª José Fernández Rudilla</cp:lastModifiedBy>
  <cp:revision>5</cp:revision>
  <cp:lastPrinted>2009-03-31T07:24:00Z</cp:lastPrinted>
  <dcterms:created xsi:type="dcterms:W3CDTF">2023-02-06T10:12:00Z</dcterms:created>
  <dcterms:modified xsi:type="dcterms:W3CDTF">2024-12-24T07:36:00Z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68335600.0000000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868da190-64e5-4557-a741-c407398ff599</vt:lpwstr>
  </property>
</Properties>
</file>